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09" w:rsidRDefault="00447D09" w:rsidP="00447D0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Estamos sozinhos?</w:t>
      </w:r>
      <w:proofErr w:type="gramEnd"/>
    </w:p>
    <w:p w:rsidR="00447D09" w:rsidRDefault="00447D09" w:rsidP="00447D0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3): O mundo dos gênios</w:t>
      </w:r>
    </w:p>
    <w:p w:rsidR="00447D09" w:rsidRDefault="00447D09" w:rsidP="00447D09">
      <w:pPr>
        <w:jc w:val="center"/>
      </w:pPr>
      <w:r>
        <w:rPr>
          <w:noProof/>
        </w:rPr>
        <w:drawing>
          <wp:inline distT="0" distB="0" distL="0" distR="0" wp14:anchorId="1007B945" wp14:editId="135B5008">
            <wp:extent cx="2668905" cy="1775460"/>
            <wp:effectExtent l="0" t="0" r="0" b="0"/>
            <wp:docPr id="9" name="Picture 9" descr="http://www.islamreligion.com/articles/images/Are_We_Alone_(part_1_of_3)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islamreligion.com/articles/images/Are_We_Alone_(part_1_of_3)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09" w:rsidRDefault="00447D09" w:rsidP="00447D09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Ao longo da história a humanidade tem sido atraída pelo sobrenatural.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Espíritos, fantasmas e muitas outras criaturas estranhas têm enchido nossas mentes e capturado nossas imaginações.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 Espectros estranhos e atraentes têm às vezes levado pessoas a cometer o maior dos pecados -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Shirk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Start w:id="0" w:name="_ftnref20528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"http://www.islamreligion.com/pt/articles/4172/" \l "_ftn20528" \o " Shirk
- é o pecado de idolatria ou politeísmo.  O Islã ensina que existe um Deus,
Sozinho, sem parceiros, descendência ou intermediários."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Então, esses espíritos são reais?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São mais que apenas invenções de nossa imaginação ou sombras moldadas a partir de fumaça e ilusão?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Bem, de acordo com os muçulmanos eles são bem reais.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Espíritos, fantasmas, banshees, poltergeists e fantasmas podem todos ser explicados quando se entende o conceito islâmico de espíritos - o mundo dos jinns (gênios).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Jinn é uma palavra que não é totalmente estranha para os falantes de outros idiomas.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Note a semelhança entre jinn e gênio. A TV e o cinema têm feito seu papel descrevendo os gênios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criaturas brincalhonas capazes de satisfazer os desejos da humanidade. O gênio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série de televisão "Jeanie é um Gênio)" era uma mulher jovem que sempre conseguia criar travessuras engraçadas e no filme animado da Disney "Aladin" o gênio era retratado como adorável.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Apesar disso os jinns não são parte de uma história de fadas inofensiva; são muito reais e podem apresentar uma ameaça muito verdadeira à humanidade.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Entretanto, Deus, o Sábio, não nos deixou indefesos.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Explicou a natureza dos gênios muito claramente.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Sabemos seus métodos e motivos porque Deus nos revelou essas coisas no Alcorão e nas tradições do profeta Muhammad, que Deus o exalte. Ele nos deu as "armas" para nos protegermos e os meios para resistir à persuasão deles.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Primeiro, entretanto, devemos deixar claro o que exatamente são os jinns.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 palavra árabe Jinn vem do verbo 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"janna"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 significa ocultar ou esconder.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Os jinns são chamados assim porque se ocultam da visão das pessoas.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As palavras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janin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(feto) e 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mijann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(escudo) vêm da mesma raiz.</w:t>
      </w:r>
      <w:bookmarkStart w:id="1" w:name="_ftnref20529"/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"http://www.islamreligion.com/pt/articles/4172/" \l "_ftn20529" \o " Ibn
Aqeel Aakaam al Mirjaan fi Ahkaam al Jaan.  P7."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Os jinns,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nome sugere, são normalmente invisíveis aos humanos.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Os jinns são parte da criação de Deus.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Foram criados do fogo antes da criação de Adão e da humanidade.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“Criamos o homem de argila, de barro modelável.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Antes dele, havíamos criado os gênios de fogo puríssimo." (Alcorão 15: 26-27)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De acordo com as tradições do profeta Muhammad os anjos foram criados de luz, os gênios do fogo e a humanidade "do que foi descrito a vocês" (significando argila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bookmarkStart w:id="2" w:name="_ftnref20530"/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"http://www.islamreligion.com/pt/articles/4172/" \l "_ftn20530" \o " Saheeh
Muslim"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</w:rPr>
        <w:t>[3]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Deus criou os anjos, gênios e a humanidade com o único propósito de O adorarem.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Eu não criei os jinns e os humanos senão para adorar-Me...” (Alcorão 51:56)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Os gênios existem no nosso mundo, mas vivem em seu próprio mundo.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Têm natureza e características próprias e distintas e geralmente ficam ocultos da humanidade.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Os gênios e humanos têm alguns traços comuns, a mais importante das quais é o livre arbítrio e, com isso, a habilidade de escolher entre o bem e o mal, certo e errado.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Os gênios comem e bebem, casam, têm filhos e morrem.</w:t>
      </w:r>
      <w:proofErr w:type="gramEnd"/>
    </w:p>
    <w:p w:rsidR="00447D09" w:rsidRPr="00447D09" w:rsidRDefault="00447D09" w:rsidP="00447D09">
      <w:pPr>
        <w:shd w:val="clear" w:color="auto" w:fill="E1F4FD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"Temos criado para o inferno numerosos gênios e humanos.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 corações com os quais não compreendem, olhos com os quais não veem, e ouvidos com os quais não ouvem.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São como as bestas, quiçá pior, porque são displicentes."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(Alcorão 7:179)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sábio islâmico Ibn Abd al Barr disse que os gênios têm vários nomes e são de vários tipos. Em geral são chamados gênios; um gênio que vive entre as pessoas (um fantasma) é chamado Aamir e se é o tipo de jinn que se prende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criança é chamado Arwaah.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Um gênio maléfico é chamado de Satanás (demônio), quando são mais que maléficos, demoníacos, são chamados de Maarid e os jinns mais maléficos e fortes são chamados de Ifreet (plural afaareet).</w:t>
      </w:r>
      <w:bookmarkStart w:id="3" w:name="_ftnref20531"/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"http://www.islamreligion.com/pt/articles/4172/" \l "_ftn20531" \o " Aakaam al Jaan. 8."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Nas tradições do profeta Muhammad os gênios estão divididos em três classes: os que têm asas e voam, os que se parecem com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cobras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cães e os que viajam incessantemente.</w:t>
      </w:r>
      <w:bookmarkStart w:id="4" w:name="_ftnref20532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"http://www.islamreligion.com/pt/articles/4172/" \l "_ftn20532" \o " At Tabarani, Al Hakim
&amp; Al Bayhaqi."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 os gênios existem os que creem em Deus e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mensagem de todos os profetas de Deus e aqueles que não creem.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Também existem os que abandonarão seus jeitos maléficos e se tornarão verdadeiros crentes, fiéis e pacientes.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“Dize (Ó Muhammad):  Foi-me revelado que um grupo de gênios escutou (a recitação do Alcorão). Disseram: Em verdade, ouvimos um Alcorão admirável.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Que guia à verdade, </w:t>
      </w: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pelo que nele cremos, e jamais atribuiremos parceiro alguém ao nosso Senhor."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72: 1-2)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Os gênios são responsáveis perante Deus e sujeitos aos Seus comandos e proibições.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Terão que prestar contas e entrarão no paraíso ou inferno.  Os gênios estarão presentes com a humanidade no Dia do Juízo e Deus Se dirigirá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ambos.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"Ó assembleia de gênios e humanos!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Acaso não se vos apresentaram mensageiros, dentre vós, que vos ditaram Meus versículos e vos admoestaram com o comparecimento neste vosso dia?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Dirão: Testemunhamos contra nós mesmos!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 vida terrena os iludiu, e confessarão que tinham sido incrédulos."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6:130)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Até agora aprendemos que seres sobrenaturais existem.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Não estamos sozinhos.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São criaturas que vivem conosco e, ainda assim, separados de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 nós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Sua existência oferece uma explicação para muitas ocorrências estranhas e perturbadoras.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Sabemos que os gênios são bons e maus, embora os causadores de problemas e malfeitores superem em muito o número de crentes.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conceito de Satanás ser um anjo caído faz parte das doutrinas do Cristianismo, mas de acordo com o Islã Satanás é um gênio, não um anjo.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Deus fala muito de Satanás no Alcorão.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Na parte dois discutiremos mais sobre o próprio Satanás e o que fez com que fosse expulso da misericórdia de Deus.</w:t>
      </w:r>
      <w:proofErr w:type="gramEnd"/>
    </w:p>
    <w:p w:rsidR="00447D09" w:rsidRPr="00447D09" w:rsidRDefault="00447D09" w:rsidP="00447D0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D0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47D09" w:rsidRPr="00447D09" w:rsidRDefault="00447D09" w:rsidP="00447D0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D09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47D09" w:rsidRPr="00447D09" w:rsidRDefault="00447D09" w:rsidP="00447D0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5" w:name="_ftn20528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"http://www.islamreligion.com/pt/articles/4172/" \l "_ftnref20528"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</w:rPr>
        <w:t>[1]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447D09">
        <w:rPr>
          <w:rFonts w:ascii="Times New Roman" w:eastAsia="Times New Roman" w:hAnsi="Times New Roman" w:cs="Times New Roman"/>
          <w:color w:val="000000"/>
        </w:rPr>
        <w:t> </w:t>
      </w:r>
      <w:r w:rsidRPr="00447D09">
        <w:rPr>
          <w:rFonts w:ascii="Times New Roman" w:eastAsia="Times New Roman" w:hAnsi="Times New Roman" w:cs="Times New Roman"/>
          <w:i/>
          <w:iCs/>
          <w:color w:val="000000"/>
        </w:rPr>
        <w:t>Shirk</w:t>
      </w:r>
      <w:r w:rsidRPr="00447D09">
        <w:rPr>
          <w:rFonts w:ascii="Times New Roman" w:eastAsia="Times New Roman" w:hAnsi="Times New Roman" w:cs="Times New Roman"/>
          <w:color w:val="000000"/>
        </w:rPr>
        <w:t xml:space="preserve"> - é o pecado de idolatria ou politeísmo.  O Islã ensina que existe um Deus, Sozinho, </w:t>
      </w:r>
      <w:proofErr w:type="gramStart"/>
      <w:r w:rsidRPr="00447D09">
        <w:rPr>
          <w:rFonts w:ascii="Times New Roman" w:eastAsia="Times New Roman" w:hAnsi="Times New Roman" w:cs="Times New Roman"/>
          <w:color w:val="000000"/>
        </w:rPr>
        <w:t>sem</w:t>
      </w:r>
      <w:proofErr w:type="gramEnd"/>
      <w:r w:rsidRPr="00447D09">
        <w:rPr>
          <w:rFonts w:ascii="Times New Roman" w:eastAsia="Times New Roman" w:hAnsi="Times New Roman" w:cs="Times New Roman"/>
          <w:color w:val="000000"/>
        </w:rPr>
        <w:t xml:space="preserve"> parceiros, descendência ou intermediários.</w:t>
      </w:r>
    </w:p>
    <w:bookmarkStart w:id="6" w:name="_ftn20529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"http://www.islamreligion.com/pt/articles/4172/" \l "_ftnref20529"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</w:rPr>
        <w:t>[2]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447D09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447D09">
        <w:rPr>
          <w:rFonts w:ascii="Times New Roman" w:eastAsia="Times New Roman" w:hAnsi="Times New Roman" w:cs="Times New Roman"/>
          <w:color w:val="000000"/>
        </w:rPr>
        <w:t>Ibn Aqeel Aakaam al Mirjaan fi Ahkaam al Jaan.</w:t>
      </w:r>
      <w:proofErr w:type="gramEnd"/>
      <w:r w:rsidRPr="00447D09">
        <w:rPr>
          <w:rFonts w:ascii="Times New Roman" w:eastAsia="Times New Roman" w:hAnsi="Times New Roman" w:cs="Times New Roman"/>
          <w:color w:val="000000"/>
        </w:rPr>
        <w:t>  P7.</w:t>
      </w:r>
    </w:p>
    <w:bookmarkStart w:id="7" w:name="_ftn20530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"http://www.islamreligion.com/pt/articles/4172/" \l "_ftnref20530"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</w:rPr>
        <w:t>[3]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447D09">
        <w:rPr>
          <w:rFonts w:ascii="Times New Roman" w:eastAsia="Times New Roman" w:hAnsi="Times New Roman" w:cs="Times New Roman"/>
          <w:color w:val="000000"/>
        </w:rPr>
        <w:t> </w:t>
      </w:r>
      <w:r w:rsidRPr="00447D09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bookmarkStart w:id="8" w:name="_ftn20531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"http://www.islamreligion.com/pt/articles/4172/" \l "_ftnref20531"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447D09">
        <w:rPr>
          <w:rFonts w:ascii="Times New Roman" w:eastAsia="Times New Roman" w:hAnsi="Times New Roman" w:cs="Times New Roman"/>
          <w:color w:val="000000"/>
        </w:rPr>
        <w:t> Aakaam al Jaan. 8.</w:t>
      </w:r>
    </w:p>
    <w:bookmarkStart w:id="9" w:name="_ftn20532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"http://www.islamreligion.com/pt/articles/4172/" \l "_ftnref20532"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447D09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447D09">
        <w:rPr>
          <w:rFonts w:ascii="Times New Roman" w:eastAsia="Times New Roman" w:hAnsi="Times New Roman" w:cs="Times New Roman"/>
          <w:i/>
          <w:iCs/>
          <w:color w:val="000000"/>
        </w:rPr>
        <w:t>At Tabarani, Al Hakim</w:t>
      </w:r>
      <w:r w:rsidRPr="00447D09">
        <w:rPr>
          <w:rFonts w:ascii="Times New Roman" w:eastAsia="Times New Roman" w:hAnsi="Times New Roman" w:cs="Times New Roman"/>
          <w:color w:val="000000"/>
        </w:rPr>
        <w:t> &amp; </w:t>
      </w:r>
      <w:r w:rsidRPr="00447D09">
        <w:rPr>
          <w:rFonts w:ascii="Times New Roman" w:eastAsia="Times New Roman" w:hAnsi="Times New Roman" w:cs="Times New Roman"/>
          <w:i/>
          <w:iCs/>
          <w:color w:val="000000"/>
        </w:rPr>
        <w:t>Al Bayhaqi</w:t>
      </w:r>
      <w:r w:rsidRPr="00447D09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447D09" w:rsidRDefault="00447D09" w:rsidP="00447D0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3): Quem éSatanás?</w:t>
      </w:r>
    </w:p>
    <w:p w:rsidR="00F94232" w:rsidRDefault="00447D09" w:rsidP="00447D09">
      <w:pPr>
        <w:jc w:val="center"/>
      </w:pPr>
      <w:r>
        <w:rPr>
          <w:noProof/>
        </w:rPr>
        <w:lastRenderedPageBreak/>
        <w:drawing>
          <wp:inline distT="0" distB="0" distL="0" distR="0">
            <wp:extent cx="1913890" cy="2668905"/>
            <wp:effectExtent l="0" t="0" r="0" b="0"/>
            <wp:docPr id="16" name="Picture 16" descr="http://www.islamreligion.com/articles_pt/images/Are_We_Alone_(part_2_of_3)_PT-BR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www.islamreligion.com/articles_pt/images/Are_We_Alone_(part_2_of_3)_PT-BR.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Satanás (Shaytan) é um dos gênios?</w:t>
      </w:r>
      <w:bookmarkStart w:id="10" w:name="_ftnref20579"/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"http://www.islamreligion.com/pt/articles/4186/" \l "_ftn20579" \o " Al Ashqar, U.  (2003).  The World of Jinn and Devils (O mundo dos
gênios e demônios).  Islamic Creed Series.  International Islamic Publishing
House: Riyadh.  &amp; Sheikh ibn Al Qayyim em Ighaathat al Lahfaan."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914525" cy="2667000"/>
            <wp:effectExtent l="0" t="0" r="9525" b="0"/>
            <wp:wrapSquare wrapText="bothSides"/>
            <wp:docPr id="17" name="Picture 17" descr="http://www.islamreligion.com/articles_pt/images/Are_We_Alone_(part_2_of_3)_PT-BR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_pt/images/Are_We_Alone_(part_2_of_3)_PT-BR.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Satanás, Shaytan, o demônio, Íblis, a personificação do mal, é conhecido por muitos nomes.  Os cristãos geralmente o chamam de Satanás; para os muçulmanos ele é conhecido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Shaytan.  Ele nos é apresentado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história de Adão e Eva e embora as tradições cristãs e islâmicas tenham muito em comum existem diferenças gritantes.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 história de Adão e Eva é bem conhecida e um relato detalhado da versão islâmica pode ser encontrada nesse website.</w:t>
      </w:r>
      <w:bookmarkStart w:id="11" w:name="_ftnref20580"/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"http://www.islamreligion.com/pt/articles/4186/" \l "_ftn20580" \o " http://www.islamreligion.com/articles/1190/"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[2]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1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O Alcorão e as tradições do profeta Muhammad, que Deus o exalte, de forma alguma indicam que Satanás apareceu para Adão e Eva em forma de cobra ou serpente.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Nem indicam que Eva era a mais fraca dos dois e que tentou Adão para desobedecer a Deus.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realidade era que Adão e Eva não tinham experiência em relação aos sussurros e estratagemas de Satanás e suas relações com ele permanecem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uma lição vital para toda a humanidade.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Satanás ficou com ciúme de Adão e se recusou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obedecer o comando de Deus para se prostrar perante ele. Deus nos fala sobre isso no Alcorão: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"Todos os anjos se prostraram unanimemente,   Menos Lúcifer, que se negou a ser um dos prostrados.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Deus disse: "Ó Lúcifer! O que foi que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te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impediu de seres um dos prostrados?  Lúcifer respondeu: É inadmissível que me prostre ante um ser que criaste de argila, de barro modelável.  Deus disse: Vai-te daqui (do Paraíso), porque és </w:t>
      </w: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maldito!    E a maldição pesará sobre ti até o Dia do Juízo." (Alcorão 15:30-35)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Satanás era arrogante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época e é arrogante agora.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Seu voto daquele momento em diante foi desencaminhar e iludir Adão, Eva e seus descendentes.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Quando foi expulso do Paraíso, Satanás fez uma promessa a Deus que se fosse mantido vivo até o Dia do Juízo, faria o máximo para desencaminhar a humanidade.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Satanás é astucioso e inteligente e compreende muito bem a fraqueza dos seres humanos; reconhece seus amores e desejos e emprega todos os tipos de truques e ilusões para os afastar do caminho da retidão.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Começou a fazer o pecado atraente para a humanidade e a tentou com coisas maléficas e ações imorais.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"O próprio Lúcifer confirmou que havia pensado certo a respeito deles - eles o seguiram, exceto uma parte dos crentes." (Alcorão 34:21)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árabe a palavra shaytan pode se referir a qualquer criatura arrogante ou insolente e se aplica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essa criatura em particular por causa de sua insolência e rebelião em relação a Deus.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Satanás (Shaytan) é um gênio, uma criatura que pode pensar, raciocinar e tem livre arbítrio.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Está desesperado porque entende o significado pleno de ter a misericórdia de Deus negada.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Satanás prometeu não habitar as profundezas do inferno sozinho; seu desejo era levar tantos humanos quanto pudesse com ele.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"Lúcifer respondeu: Atenta para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este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que preferiste a mim! Juro que se me tolerares até o Dia da Ressurreição, salvo uns poucos, apossar-me-ei da sua descendência!"  (Alcorão 17:62)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Deus nos avisa em relação à inimizade de Satanás no Alcorão.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Ele é capaz de enganar, desencaminhar e ludibriar as pessoas com facilidade.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É capaz de fazer o pecado parecer um portal para o paraíso e a menos que cada pessoa seja cuidadosa, pode ser facilmente ludibriada.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Deus, Todo-Poderoso, diz: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"Ó Filhos de Adão,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que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Satanás não vos seduza." (Alcorão 7:27)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"Posto que Satanás é vosso inimigo, tratai-o, pois como inimigo."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35:6)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"Porém, quem tomar Satanás por protetor, em vez de Deus, Ter-se-á perdido manifestamente."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4:119)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discutido, o objetivo final de Satanás é afastar as pessoas do paraíso,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também tem objetivos de curto prazo.  Tenta levar as pessoas para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idolatria e o politeísmo.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As instiga a cometer pecados e atos de desobediência.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É correto dizer que todo ato de desobediência que é odiado por Deus é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amado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por Satanás, 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que ama a imoralidade e o pecado.  Ele sussurra nos ouvidos dos crentes, perturba a oração e a lembrança de Deus e enche nossas mentes com assuntos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importância.  Ibn ul Qayyim disse: "Um dos seus estratagemas é que ele sempre enfeitiça as mentes das pessoas até que sejam enganadas, torna atraente para a mente aquilo que a prejudicará." 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 gastar de sua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fortuna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caridade ficará pobre, diz ele.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Migrar pela causa de Deus levará à solidão, sussurra.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Satanás semeia inimizade entre as pessoas, instila dúvida nas mentes das pessoas e provoca divergências entre marido e esposa.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Tem uma grande experiência no ramo do engano.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Tem trapaças e tentações, suas palavras são suaves e instigantes e tem exércitos de ajudantes tanto entre os humanos quanto entre os gênios.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Embora,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discutimos no último artigo, existam crentes entre os gênios, a vasta maioria é trapaceira ou malfeitora.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Trabalham de forma voluntária e feliz com Satanás para assustar, trapacear e, por fim, destruir os verdadeiros crentes em Deus.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próximo artigo discutiremos onde os gênios congregam,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reconhecem seus sinais e como nos protegermos e às nossas famílias de suas trapaças. </w:t>
      </w:r>
    </w:p>
    <w:p w:rsidR="00447D09" w:rsidRPr="00447D09" w:rsidRDefault="00447D09" w:rsidP="00447D0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D0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47D09" w:rsidRPr="00447D09" w:rsidRDefault="00447D09" w:rsidP="00447D0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D09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447D09" w:rsidRPr="00447D09" w:rsidRDefault="00447D09" w:rsidP="00447D0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2" w:name="_ftn20579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"http://www.islamreligion.com/pt/articles/4186/" \l "_ftnref20579"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Calibri" w:eastAsia="Times New Roman" w:hAnsi="Calibri" w:cs="Times New Roman"/>
          <w:color w:val="800080"/>
          <w:position w:val="2"/>
          <w:sz w:val="20"/>
          <w:szCs w:val="20"/>
          <w:u w:val="single"/>
          <w:lang w:val="pt-BR"/>
        </w:rPr>
        <w:t>[1]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Al Ashqar, U.  (2003).  The World of Jinn and Devils (O mundo dos gênios e demônios).  Islamic Creed Series.  International Islamic Publishing House: Riyadh.  &amp; Sheikh ibn Al Qayyim em Ighaathat al Lahfaan.</w:t>
      </w:r>
    </w:p>
    <w:bookmarkStart w:id="13" w:name="_ftn20580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"http://www.islamreligion.com/pt/articles/4186/" \l "_ftnref20580"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Calibri" w:eastAsia="Times New Roman" w:hAnsi="Calibri" w:cs="Times New Roman"/>
          <w:color w:val="800080"/>
          <w:position w:val="2"/>
          <w:sz w:val="20"/>
          <w:szCs w:val="20"/>
          <w:u w:val="single"/>
          <w:lang w:val="pt-BR"/>
        </w:rPr>
        <w:t>[2]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http://www.islamreligion.com/articles/1190/</w:t>
      </w:r>
    </w:p>
    <w:p w:rsidR="00447D09" w:rsidRDefault="00447D09" w:rsidP="00447D0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3): Os gêniosexistem entre nós, mas separados de nós</w:t>
      </w:r>
    </w:p>
    <w:p w:rsidR="00447D09" w:rsidRDefault="00447D09" w:rsidP="00447D09">
      <w:pPr>
        <w:jc w:val="center"/>
      </w:pPr>
      <w:r>
        <w:rPr>
          <w:noProof/>
        </w:rPr>
        <w:drawing>
          <wp:inline distT="0" distB="0" distL="0" distR="0">
            <wp:extent cx="2668905" cy="1754505"/>
            <wp:effectExtent l="0" t="0" r="0" b="0"/>
            <wp:docPr id="18" name="Picture 18" descr="http://www.islamreligion.com/articles_pt/images/Are_We_Alone_(part_3_of_3)_PT-BR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www.islamreligion.com/articles_pt/images/Are_We_Alone_(part_3_of_3)_PT-BR.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Não estamos sozinhos!  Essa afirmação soa um pouco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anúncio de um filme de ficção científica.  Podia bem apenas isso,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não é.  Realmente não estamos sozinhos aqui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terra.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Somos criaturas de Deus, mas não somos as 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únicas criaturas de Deus.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Nos dois artigos anteriores aprendemos bastante sobre os gênios.  Estabelecemos que foram criados por Deus antes da criação da humanidade, de fogo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fumaça.  Também estabelecemos que os gênios são do sexo masculino e feminino, bons e maus,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crentes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descrentes. 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Os gênios existem no nosso mundo embora estejam separados dele.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Satanás faz parte dos gênios e seus seguidores estão tanto entre os gênios quanto entre os humanos.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Agora que compreendemos que não estamos sozinhos, torna-se necessário reconhecer os sinais que indicam a presença do gênio e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nos protegermos de suas trapaças e maldades.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“Criamos o homem de argila, de barro modelável.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Antes dele, havíamos criado os gênios de fogo puríssimo."  (Alcorão 15:26-27)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não criei os jinns (gênios) e os humanos senão para adorar-Me...” (Alcorão 51:56)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 os gênios compartilham esse mundo conosco, devemos conhecer seus locais de moradia.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Os gênios tendem a se reunir, às vezes em grandes números, em ruínas e locais desertos.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Tendem a se reunir em locais de sujeira, lixões e cemitérios.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Às vezes congregam em locais nos quais é fácil para eles causarem confusão e caos,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mercados. 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Nas tradições do profeta Muhammad, que Deus o exalte, encontramos que alguns dos companheiros aconselhavam as pessoas a não serem as primeiras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entrar e nem as últimas a sair de mercados, porque eram os campos de batalha para os demônios e criadores de confusão.</w:t>
      </w:r>
      <w:bookmarkStart w:id="14" w:name="_ftnref20571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"http://www.islamreligion.com/pt/articles/4201/" \l "_ftn20571" \o " Saheeh Muslim"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4"/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Se um demônio escolhe uma morada humana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sua habitação, nos são dadas "armas" através das quais podemos expeli-lo das casas. Elas incluem dizer Bismillah (Começo com o nome de Deus), lembrar de Deus frequentemente e recitar quaisquer palavras do Alcorão, mas especialmente os capítulos dois e três.  Os gênios também fogem toda vez que ouvem o chamado para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oração.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Muhammad explicou que os gênios congregam em grandes números e se espalham quando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cai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noite. 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Ordenou que mantivéssemos nossos filhos em casa ao anoitecer por essa razão.</w:t>
      </w:r>
      <w:bookmarkStart w:id="15" w:name="_ftnref20572"/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"http://www.islamreligion.com/pt/articles/4201/" \l "_ftn20572" \o " Saheeh Al-Bukhari, Saheeh Muslim."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[2]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5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Contou que os gênios têm animais e que o alimento para seus animais é o excremento de nossos animais.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Às vezes os animais que pertencem aos humanos são associados com os gênios.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Por exemplo, muitos dos gênios são capazes de assumir a forma de cobras e o profeta Muhammad se referiu aos cães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negros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como demônios.  Também disse: "Não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orem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nos currais dos camelos porque os demônios habitam ali."</w:t>
      </w:r>
      <w:bookmarkStart w:id="16" w:name="_ftnref20573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"http://www.islamreligion.com/pt/articles/4201/" \l "_ftn20573" \o " Abu Dawood."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[3]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6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Associou camelos com os gênios devido à sua natureza agressiva.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Existem muitas formas de nos protegermos e às nossas famílias das trapaças causadas pelos gênios.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mais importante é nos voltarmos para Deus e buscar Sua proteção; fazemos isso aderindo às palavras do Alcorão e aos ensinamentos do profeta Muhammad.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Buscar refúgio em Deus nos protege dos gênios e demônios.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 Devemos buscar Sua proteção quando entramos no banheiro</w:t>
      </w:r>
      <w:bookmarkStart w:id="17" w:name="_ftnref20574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"http://www.islamreligion.com/pt/articles/4201/" \l "_ftn20574" \o " Ibid"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[4]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7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, quando ficamos zangados</w:t>
      </w:r>
      <w:bookmarkStart w:id="18" w:name="_ftnref20575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"http://www.islamreligion.com/pt/articles/4201/" \l "_ftn20575" \o " Saheeh Al-Bukhari, Saheeh Muslim."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8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, antes do ato sexual</w:t>
      </w:r>
      <w:bookmarkStart w:id="19" w:name="_ftnref20576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"http://www.islamreligion.com/pt/articles/4201/" \l "_ftn20576" \o " Ibid"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[6]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9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e ao descansar durante uma viagem ou ao passar por um vale.</w:t>
      </w:r>
      <w:bookmarkStart w:id="20" w:name="_ftnref20577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"http://www.islamreligion.com/pt/articles/4201/" \l "_ftn20577" \o " Ibn Majah."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[7]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0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Também é importante buscar refúgio com Deus ao ler o Alcorão.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"Quando leres o Alcorão, ampara-te em Deus contra Satanás, o maldito.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Verdadeiramente!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Porque ele não tem nenhuma autoridade sobre os crentes, que confiam em seu Senhor."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16:98-99)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Compreender a natureza dos gênios possibilita entender alguns dos fenômenos estranhos que ocorrem em nosso mundo hoje.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As pessoas se voltam para videntes e médiuns para ver o futuro ou o desconhecido.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Homens e mulheres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televisão e internet alegam falar com pessoas mortas e retransmitir segredos e informações misteriosas. 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 Islã nos ensina que isso não é possível.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Adivinhos e astrólogos alegam que podem prever o futuro e ler personalidades através do alinhamento das estrelas e outros corpos celestiais.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 Islã nos ensina que isso também não é possível.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no passado antigo os gênios eram capazes de ascender aos céus.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Naquela época eram capazes de interceptar e descobrir sobre eventos antes de acontecerem.  Durante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época do profeta Muhammad a proteção celestial aumentou e continua assim.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Os gênios não são mais capazes de interceptar nossas conversas no campo celestial.</w:t>
      </w:r>
      <w:proofErr w:type="gramEnd"/>
    </w:p>
    <w:p w:rsidR="00447D09" w:rsidRPr="00447D09" w:rsidRDefault="00447D09" w:rsidP="00447D0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"Quisemos inteirar-nos acerca do céu e o achamos pleno de severos guardiães e flamejantes meteoros.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E usávamos nos sentar lá, em locais (ocultos), para ouvir; e quem se dispusesse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ouvir agora, defrontar-se-ia com um flamejante meteoro, de guarda.  E nós não compreendemos se o mal era destinado àqueles que estão </w:t>
      </w:r>
      <w:proofErr w:type="gramStart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 ou se o Senhor tencionava encaminhá-los para a boa conduta." (Alcorão 72:8-10)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explicou o significado desses versículos.   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"Quando Deus ordena algum assunto no céu, os anjos batem suas asas em obediência à Sua ordem, que soa </w:t>
      </w:r>
      <w:proofErr w:type="gramStart"/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como</w:t>
      </w:r>
      <w:proofErr w:type="gramEnd"/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uma corrente arrastando sobre uma pedra. Então (anjos) dizem: "O que o seu Senhor disse? Alguns respondem: </w:t>
      </w:r>
      <w:r w:rsidRPr="00447D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"A verdade, porque é o Grandioso, o Altíssimo."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  <w:r w:rsidRPr="00447D0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(Alcorão 34.24)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 Então aqueles que conseguem ouvir através do roubo (ou seja, demônios ou gênios) sobem uns sobre os outros.  Uma chama pode ultrapassar e queimar o interceptador antes que transmita as notícias ao que está abaixo dele ou pode não ultrapassá-lo até que ele a tenha transmitido 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lastRenderedPageBreak/>
        <w:t>para o que está abaixo dele que, por sua vez, a transmite para o que está abaixo dele e assim por diante, até que transmitem a notícia para a terra.</w:t>
      </w:r>
      <w:bookmarkStart w:id="21" w:name="_ftnref20578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"http://www.islamreligion.com/pt/articles/4201/" \l "_ftn20578" \o " Saheeh Al-Bukhari" </w:instrTex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[8]</w:t>
      </w: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1"/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Os gênios são capazes de pegar um grão de verdade e misturá-la com mentiras para confundir as pessoas.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Fenômenos estranhos, embora desconcertantes e às vezes assustadores, não são nada além de confusões criadas pelo demônio para afastar as pessoas de Deus.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Algumas vezes o gênio e os demônios humanos se juntam para enganar os crentes para que cometam o pecado de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shirk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associar parceiros a Deus.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Às vezes nesse mundo estranho e maravilhoso somos confrontados com testes e tribulações que parecem nos derrubar.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Lidar com as trapaças e intenções maléficas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do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gênio parece ser um teste ainda maior.  Entretanto, é confortante saber que Deus é a fonte de toda a força e poder e que nada acontece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Sua permissão. </w:t>
      </w:r>
    </w:p>
    <w:p w:rsidR="00447D09" w:rsidRPr="00447D09" w:rsidRDefault="00447D09" w:rsidP="00447D0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Muhammad nos contou que as melhores palavras com as quais buscamos a proteção de Deus do mal dos homens e dos gênios são os três últimos capítulos do Alcorão.  Podemos ter que enfrentar a maldade do gênio, mas Deus é nosso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porto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seguro e voltarmo-nos para Ele é nosso resgate. 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Não há proteção exceto a proteção de Deus.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Somente </w:t>
      </w:r>
      <w:proofErr w:type="gramStart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447D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adoramos e somente a Ele nos voltamos em busca de ajuda.</w:t>
      </w:r>
    </w:p>
    <w:p w:rsidR="00447D09" w:rsidRPr="00447D09" w:rsidRDefault="00447D09" w:rsidP="00447D0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D0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47D09" w:rsidRPr="00447D09" w:rsidRDefault="00447D09" w:rsidP="00447D0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D09">
        <w:rPr>
          <w:rFonts w:ascii="Arial" w:eastAsia="Times New Roman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447D09" w:rsidRPr="00447D09" w:rsidRDefault="00447D09" w:rsidP="00447D0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47D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22" w:name="_ftn20571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"http://www.islamreligion.com/pt/articles/4201/" \l "_ftnref20571"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2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</w:p>
    <w:bookmarkStart w:id="23" w:name="_ftn20572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"http://www.islamreligion.com/pt/articles/4201/" \l "_ftnref20572"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[2]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3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Al-Bukhari, Saheeh Muslim.</w:t>
      </w:r>
    </w:p>
    <w:bookmarkStart w:id="24" w:name="_ftn20573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"http://www.islamreligion.com/pt/articles/4201/" \l "_ftnref20573"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[3]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4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Abu Dawood</w:t>
      </w:r>
      <w:r w:rsidRPr="00447D09">
        <w:rPr>
          <w:rFonts w:ascii="Times New Roman" w:eastAsia="Times New Roman" w:hAnsi="Times New Roman" w:cs="Times New Roman"/>
          <w:color w:val="000000"/>
          <w:lang w:val="pt-BR"/>
        </w:rPr>
        <w:t>.</w:t>
      </w:r>
    </w:p>
    <w:bookmarkStart w:id="25" w:name="_ftn20574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"http://www.islamreligion.com/pt/articles/4201/" \l "_ftnref20574"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[4]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5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Ibid</w:t>
      </w:r>
    </w:p>
    <w:bookmarkStart w:id="26" w:name="_ftn20575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"http://www.islamreligion.com/pt/articles/4201/" \l "_ftnref20575"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[5]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6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Al-Bukhari, Saheeh Muslim.</w:t>
      </w:r>
    </w:p>
    <w:bookmarkStart w:id="27" w:name="_ftn20576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"http://www.islamreligion.com/pt/articles/4201/" \l "_ftnref20576"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[6]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7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Ibid</w:t>
      </w:r>
    </w:p>
    <w:bookmarkStart w:id="28" w:name="_ftn20577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"http://www.islamreligion.com/pt/articles/4201/" \l "_ftnref20577"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[7]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8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Ibn Majah.</w:t>
      </w:r>
    </w:p>
    <w:bookmarkStart w:id="29" w:name="_ftn20578"/>
    <w:p w:rsidR="00447D09" w:rsidRPr="00447D09" w:rsidRDefault="00447D09" w:rsidP="00447D0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47D0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47D0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"http://www.islamreligion.com/pt/articles/4201/" \l "_ftnref20578" \o "Back to the refrence of this footnote" </w:instrText>
      </w:r>
      <w:r w:rsidRPr="00447D0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47D09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[8]</w:t>
      </w:r>
      <w:r w:rsidRPr="00447D0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9"/>
      <w:r w:rsidRPr="00447D09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447D09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</w:t>
      </w:r>
      <w:bookmarkStart w:id="30" w:name="_GoBack"/>
      <w:bookmarkEnd w:id="30"/>
    </w:p>
    <w:sectPr w:rsidR="00447D09" w:rsidRPr="00447D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A2"/>
    <w:rsid w:val="00007112"/>
    <w:rsid w:val="000B0A55"/>
    <w:rsid w:val="000F1015"/>
    <w:rsid w:val="00131678"/>
    <w:rsid w:val="001877F2"/>
    <w:rsid w:val="00190C7F"/>
    <w:rsid w:val="001A3E99"/>
    <w:rsid w:val="002B360D"/>
    <w:rsid w:val="002E5BB9"/>
    <w:rsid w:val="00311FE7"/>
    <w:rsid w:val="003B143B"/>
    <w:rsid w:val="00440355"/>
    <w:rsid w:val="00447D09"/>
    <w:rsid w:val="004E4C35"/>
    <w:rsid w:val="005F4546"/>
    <w:rsid w:val="00600BF1"/>
    <w:rsid w:val="0064437C"/>
    <w:rsid w:val="00702522"/>
    <w:rsid w:val="007404BF"/>
    <w:rsid w:val="00784EE4"/>
    <w:rsid w:val="007A73DC"/>
    <w:rsid w:val="00860F0C"/>
    <w:rsid w:val="008829FC"/>
    <w:rsid w:val="008C5A55"/>
    <w:rsid w:val="0098285A"/>
    <w:rsid w:val="009A3587"/>
    <w:rsid w:val="009D1CA5"/>
    <w:rsid w:val="00A9338D"/>
    <w:rsid w:val="00A939D1"/>
    <w:rsid w:val="00AC528A"/>
    <w:rsid w:val="00B10C09"/>
    <w:rsid w:val="00B27FA2"/>
    <w:rsid w:val="00B33E02"/>
    <w:rsid w:val="00CE285E"/>
    <w:rsid w:val="00D25B32"/>
    <w:rsid w:val="00D90018"/>
    <w:rsid w:val="00E30E6A"/>
    <w:rsid w:val="00E63046"/>
    <w:rsid w:val="00E95C83"/>
    <w:rsid w:val="00F42181"/>
    <w:rsid w:val="00F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60F0C"/>
  </w:style>
  <w:style w:type="character" w:customStyle="1" w:styleId="footnotetextchar0">
    <w:name w:val="footnotetextchar"/>
    <w:basedOn w:val="DefaultParagraphFont"/>
    <w:rsid w:val="00860F0C"/>
  </w:style>
  <w:style w:type="character" w:customStyle="1" w:styleId="aya-wrapper">
    <w:name w:val="aya-wrapper"/>
    <w:basedOn w:val="DefaultParagraphFont"/>
    <w:rsid w:val="00860F0C"/>
  </w:style>
  <w:style w:type="character" w:customStyle="1" w:styleId="ayanumber3">
    <w:name w:val="ayanumber3"/>
    <w:basedOn w:val="DefaultParagraphFont"/>
    <w:rsid w:val="00860F0C"/>
  </w:style>
  <w:style w:type="character" w:customStyle="1" w:styleId="a">
    <w:name w:val="a"/>
    <w:basedOn w:val="DefaultParagraphFont"/>
    <w:rsid w:val="00B10C09"/>
  </w:style>
  <w:style w:type="paragraph" w:customStyle="1" w:styleId="w-body-text-bullet">
    <w:name w:val="w-body-text-bullet"/>
    <w:basedOn w:val="Normal"/>
    <w:rsid w:val="0031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2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8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2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AC528A"/>
  </w:style>
  <w:style w:type="character" w:customStyle="1" w:styleId="w-footnote-title">
    <w:name w:val="w-footnote-title"/>
    <w:basedOn w:val="DefaultParagraphFont"/>
    <w:rsid w:val="00AC528A"/>
  </w:style>
  <w:style w:type="paragraph" w:customStyle="1" w:styleId="w-footnote-text">
    <w:name w:val="w-footnote-text"/>
    <w:basedOn w:val="Normal"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28A"/>
  </w:style>
  <w:style w:type="character" w:styleId="FootnoteReference">
    <w:name w:val="footnote reference"/>
    <w:basedOn w:val="DefaultParagraphFont"/>
    <w:uiPriority w:val="99"/>
    <w:semiHidden/>
    <w:unhideWhenUsed/>
    <w:rsid w:val="00AC528A"/>
  </w:style>
  <w:style w:type="paragraph" w:styleId="FootnoteText">
    <w:name w:val="footnote text"/>
    <w:basedOn w:val="Normal"/>
    <w:link w:val="FootnoteTextChar"/>
    <w:uiPriority w:val="99"/>
    <w:semiHidden/>
    <w:unhideWhenUsed/>
    <w:rsid w:val="00AC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28A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60F0C"/>
  </w:style>
  <w:style w:type="character" w:customStyle="1" w:styleId="footnotetextchar0">
    <w:name w:val="footnotetextchar"/>
    <w:basedOn w:val="DefaultParagraphFont"/>
    <w:rsid w:val="00860F0C"/>
  </w:style>
  <w:style w:type="character" w:customStyle="1" w:styleId="aya-wrapper">
    <w:name w:val="aya-wrapper"/>
    <w:basedOn w:val="DefaultParagraphFont"/>
    <w:rsid w:val="00860F0C"/>
  </w:style>
  <w:style w:type="character" w:customStyle="1" w:styleId="ayanumber3">
    <w:name w:val="ayanumber3"/>
    <w:basedOn w:val="DefaultParagraphFont"/>
    <w:rsid w:val="00860F0C"/>
  </w:style>
  <w:style w:type="character" w:customStyle="1" w:styleId="a">
    <w:name w:val="a"/>
    <w:basedOn w:val="DefaultParagraphFont"/>
    <w:rsid w:val="00B10C09"/>
  </w:style>
  <w:style w:type="paragraph" w:customStyle="1" w:styleId="w-body-text-bullet">
    <w:name w:val="w-body-text-bullet"/>
    <w:basedOn w:val="Normal"/>
    <w:rsid w:val="0031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2014-08-06T20:22:00Z</cp:lastPrinted>
  <dcterms:created xsi:type="dcterms:W3CDTF">2014-08-06T20:27:00Z</dcterms:created>
  <dcterms:modified xsi:type="dcterms:W3CDTF">2014-08-06T20:27:00Z</dcterms:modified>
</cp:coreProperties>
</file>